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768" w:rsidRPr="00F42A71" w:rsidRDefault="004B4768" w:rsidP="004B4768">
      <w:pPr>
        <w:keepNext/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left" w:pos="4536"/>
          <w:tab w:val="right" w:pos="9027"/>
        </w:tabs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lang w:eastAsia="en-AU"/>
        </w:rPr>
      </w:pPr>
      <w:bookmarkStart w:id="0" w:name="_Toc36461257"/>
      <w:bookmarkStart w:id="1" w:name="_Toc37332128"/>
      <w:r w:rsidRPr="00F42A71">
        <w:rPr>
          <w:rFonts w:ascii="Times New Roman" w:eastAsia="Times New Roman" w:hAnsi="Times New Roman" w:cs="Times New Roman"/>
          <w:b/>
          <w:bCs/>
          <w:sz w:val="24"/>
          <w:szCs w:val="20"/>
          <w:lang w:eastAsia="en-AU"/>
        </w:rPr>
        <w:t>Form CORP 5 Notice of Intervention by ASIC</w:t>
      </w:r>
      <w:bookmarkEnd w:id="0"/>
      <w:bookmarkEnd w:id="1"/>
    </w:p>
    <w:p w:rsidR="004B4768" w:rsidRPr="00F42A71" w:rsidRDefault="004B4768" w:rsidP="004B4768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  <w:lang w:val="en-US"/>
        </w:rPr>
      </w:pPr>
    </w:p>
    <w:p w:rsidR="004B4768" w:rsidRPr="00F42A71" w:rsidRDefault="004B4768" w:rsidP="004B4768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  <w:lang w:val="en-US"/>
        </w:rPr>
      </w:pPr>
      <w:r w:rsidRPr="00F42A71">
        <w:rPr>
          <w:rFonts w:ascii="Arial" w:eastAsia="Times New Roman" w:hAnsi="Arial" w:cs="Times New Roman"/>
          <w:sz w:val="20"/>
          <w:szCs w:val="20"/>
          <w:lang w:val="en-US"/>
        </w:rPr>
        <w:t>Form CORP 5</w:t>
      </w:r>
    </w:p>
    <w:p w:rsidR="004B4768" w:rsidRPr="00F42A71" w:rsidRDefault="004B4768" w:rsidP="004B47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bCs/>
          <w:sz w:val="20"/>
          <w:szCs w:val="20"/>
        </w:rPr>
      </w:pPr>
    </w:p>
    <w:tbl>
      <w:tblPr>
        <w:tblStyle w:val="TableGrid57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4"/>
        <w:gridCol w:w="2302"/>
      </w:tblGrid>
      <w:tr w:rsidR="004B4768" w:rsidRPr="00F42A71" w:rsidTr="00FF2D3F">
        <w:tc>
          <w:tcPr>
            <w:tcW w:w="3899" w:type="pct"/>
            <w:tcBorders>
              <w:top w:val="single" w:sz="4" w:space="0" w:color="auto"/>
            </w:tcBorders>
          </w:tcPr>
          <w:p w:rsidR="004B4768" w:rsidRPr="00F42A71" w:rsidRDefault="004B4768" w:rsidP="00FF2D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20"/>
                <w:szCs w:val="20"/>
              </w:rPr>
            </w:pPr>
            <w:r w:rsidRPr="00F42A71">
              <w:rPr>
                <w:rFonts w:ascii="Arial" w:hAnsi="Arial"/>
                <w:b/>
                <w:sz w:val="16"/>
                <w:szCs w:val="20"/>
              </w:rPr>
              <w:t>To be inserted by Court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:rsidR="004B4768" w:rsidRPr="00F42A71" w:rsidRDefault="004B4768" w:rsidP="00FF2D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  <w:tr w:rsidR="004B4768" w:rsidRPr="00F42A71" w:rsidTr="00FF2D3F">
        <w:trPr>
          <w:trHeight w:val="1148"/>
        </w:trPr>
        <w:tc>
          <w:tcPr>
            <w:tcW w:w="3899" w:type="pct"/>
            <w:tcBorders>
              <w:bottom w:val="single" w:sz="2" w:space="0" w:color="auto"/>
            </w:tcBorders>
          </w:tcPr>
          <w:p w:rsidR="004B4768" w:rsidRPr="00F42A71" w:rsidRDefault="004B4768" w:rsidP="00FF2D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4B4768" w:rsidRPr="00F42A71" w:rsidRDefault="004B4768" w:rsidP="00FF2D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F42A71">
              <w:rPr>
                <w:rFonts w:ascii="Arial" w:hAnsi="Arial"/>
                <w:sz w:val="20"/>
                <w:szCs w:val="20"/>
              </w:rPr>
              <w:t xml:space="preserve">Case Number: </w:t>
            </w:r>
          </w:p>
          <w:p w:rsidR="004B4768" w:rsidRPr="00F42A71" w:rsidRDefault="004B4768" w:rsidP="00FF2D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4B4768" w:rsidRPr="00F42A71" w:rsidRDefault="004B4768" w:rsidP="00FF2D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F42A71">
              <w:rPr>
                <w:rFonts w:ascii="Arial" w:hAnsi="Arial"/>
                <w:sz w:val="20"/>
                <w:szCs w:val="20"/>
              </w:rPr>
              <w:t>Date Filed:</w:t>
            </w:r>
          </w:p>
          <w:p w:rsidR="004B4768" w:rsidRPr="00F42A71" w:rsidRDefault="004B4768" w:rsidP="00FF2D3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4B4768" w:rsidRPr="00F42A71" w:rsidRDefault="004B4768" w:rsidP="00FF2D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F42A71">
              <w:rPr>
                <w:rFonts w:ascii="Arial" w:hAnsi="Arial"/>
                <w:sz w:val="20"/>
                <w:szCs w:val="20"/>
              </w:rPr>
              <w:t>FDN:</w:t>
            </w:r>
          </w:p>
          <w:p w:rsidR="004B4768" w:rsidRPr="00F42A71" w:rsidRDefault="004B4768" w:rsidP="00FF2D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4B4768" w:rsidRPr="00F42A71" w:rsidRDefault="004B4768" w:rsidP="00FF2D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bottom w:val="single" w:sz="2" w:space="0" w:color="auto"/>
            </w:tcBorders>
          </w:tcPr>
          <w:p w:rsidR="004B4768" w:rsidRPr="00F42A71" w:rsidRDefault="004B4768" w:rsidP="00FF2D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4B4768" w:rsidRPr="00F42A71" w:rsidRDefault="004B4768" w:rsidP="004B4768">
      <w:pPr>
        <w:rPr>
          <w:lang w:eastAsia="en-AU"/>
        </w:rPr>
      </w:pPr>
    </w:p>
    <w:p w:rsidR="004B4768" w:rsidRPr="00F42A71" w:rsidRDefault="004B4768" w:rsidP="004B47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4B4768" w:rsidRPr="00F42A71" w:rsidRDefault="004B4768" w:rsidP="004B47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bCs/>
          <w:sz w:val="28"/>
          <w:szCs w:val="28"/>
        </w:rPr>
      </w:pPr>
      <w:r w:rsidRPr="00F42A71">
        <w:rPr>
          <w:rFonts w:ascii="Arial" w:eastAsia="Arial" w:hAnsi="Arial" w:cs="Arial"/>
          <w:b/>
          <w:bCs/>
          <w:sz w:val="28"/>
          <w:szCs w:val="28"/>
        </w:rPr>
        <w:t>NOTICE OF INTERVENTION BY ASIC</w:t>
      </w:r>
    </w:p>
    <w:p w:rsidR="004B4768" w:rsidRPr="00F42A71" w:rsidRDefault="004B4768" w:rsidP="004B47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4B4768" w:rsidRPr="00F42A71" w:rsidRDefault="004B4768" w:rsidP="004B47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r w:rsidRPr="00F42A71">
        <w:rPr>
          <w:rFonts w:ascii="Arial" w:eastAsia="Times New Roman" w:hAnsi="Arial" w:cs="Arial"/>
          <w:sz w:val="20"/>
          <w:szCs w:val="20"/>
        </w:rPr>
        <w:t>SUPREME</w:t>
      </w:r>
      <w:r w:rsidRPr="00F42A71">
        <w:rPr>
          <w:rFonts w:ascii="Arial" w:eastAsia="Times New Roman" w:hAnsi="Arial" w:cs="Arial"/>
          <w:b/>
          <w:sz w:val="12"/>
          <w:szCs w:val="20"/>
        </w:rPr>
        <w:t xml:space="preserve"> </w:t>
      </w:r>
      <w:r w:rsidRPr="00F42A71">
        <w:rPr>
          <w:rFonts w:ascii="Arial" w:eastAsia="Times New Roman" w:hAnsi="Arial" w:cs="Arial"/>
          <w:iCs/>
          <w:sz w:val="20"/>
          <w:szCs w:val="20"/>
        </w:rPr>
        <w:t xml:space="preserve">COURT </w:t>
      </w:r>
      <w:r w:rsidRPr="00F42A71">
        <w:rPr>
          <w:rFonts w:ascii="Arial" w:eastAsia="Times New Roman" w:hAnsi="Arial" w:cs="Arial"/>
          <w:bCs/>
          <w:sz w:val="20"/>
          <w:szCs w:val="20"/>
        </w:rPr>
        <w:t xml:space="preserve">OF SOUTH AUSTRALIA </w:t>
      </w:r>
    </w:p>
    <w:p w:rsidR="004B4768" w:rsidRPr="00F42A71" w:rsidRDefault="004B4768" w:rsidP="004B47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</w:rPr>
      </w:pPr>
      <w:r w:rsidRPr="00F42A71">
        <w:rPr>
          <w:rFonts w:ascii="Arial" w:eastAsia="Times New Roman" w:hAnsi="Arial" w:cs="Arial"/>
          <w:iCs/>
          <w:sz w:val="20"/>
          <w:szCs w:val="20"/>
        </w:rPr>
        <w:t>CIVIL JURISDICTION</w:t>
      </w:r>
    </w:p>
    <w:p w:rsidR="004B4768" w:rsidRPr="00F42A71" w:rsidRDefault="004B4768" w:rsidP="004B47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</w:rPr>
      </w:pPr>
      <w:r w:rsidRPr="00F42A71">
        <w:rPr>
          <w:rFonts w:ascii="Arial" w:eastAsia="Times New Roman" w:hAnsi="Arial" w:cs="Arial"/>
          <w:iCs/>
          <w:sz w:val="20"/>
          <w:szCs w:val="20"/>
        </w:rPr>
        <w:t>Corporations List</w:t>
      </w:r>
    </w:p>
    <w:p w:rsidR="004B4768" w:rsidRPr="00F42A71" w:rsidRDefault="004B4768" w:rsidP="004B47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14"/>
        </w:rPr>
      </w:pPr>
    </w:p>
    <w:p w:rsidR="004B4768" w:rsidRPr="00F42A71" w:rsidRDefault="004B4768" w:rsidP="004B4768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left" w:pos="4536"/>
          <w:tab w:val="right" w:pos="902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20"/>
        </w:rPr>
      </w:pPr>
      <w:r w:rsidRPr="00F42A71">
        <w:rPr>
          <w:rFonts w:ascii="Arial" w:eastAsia="Times New Roman" w:hAnsi="Arial" w:cs="Times New Roman"/>
          <w:sz w:val="20"/>
          <w:szCs w:val="20"/>
        </w:rPr>
        <w:t xml:space="preserve">IN THE MATTER OF </w:t>
      </w:r>
      <w:r w:rsidRPr="00F42A71">
        <w:rPr>
          <w:rFonts w:ascii="Arial" w:eastAsia="Times New Roman" w:hAnsi="Arial" w:cs="Times New Roman"/>
          <w:sz w:val="18"/>
          <w:szCs w:val="20"/>
        </w:rPr>
        <w:t>[</w:t>
      </w:r>
      <w:r w:rsidRPr="00F42A71">
        <w:rPr>
          <w:rFonts w:ascii="Arial" w:eastAsia="Times New Roman" w:hAnsi="Arial" w:cs="Times New Roman"/>
          <w:i/>
          <w:iCs/>
          <w:sz w:val="18"/>
          <w:szCs w:val="20"/>
        </w:rPr>
        <w:t>full name of corporation to which the proceeding relates and, if applicable, the words ‘(in liquidation)’, ‘(receiver appointed)’, ‘(receiver and manager appointed)’, ‘(controller acting)’, or ‘(under administration)’</w:t>
      </w:r>
      <w:r w:rsidRPr="00F42A71">
        <w:rPr>
          <w:rFonts w:ascii="Arial" w:eastAsia="Times New Roman" w:hAnsi="Arial" w:cs="Times New Roman"/>
          <w:sz w:val="18"/>
          <w:szCs w:val="20"/>
        </w:rPr>
        <w:t>]</w:t>
      </w:r>
    </w:p>
    <w:p w:rsidR="004B4768" w:rsidRPr="00F42A71" w:rsidRDefault="004B4768" w:rsidP="004B4768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left" w:pos="4536"/>
          <w:tab w:val="right" w:pos="902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</w:rPr>
      </w:pPr>
    </w:p>
    <w:p w:rsidR="004B4768" w:rsidRPr="00F42A71" w:rsidRDefault="004B4768" w:rsidP="004B4768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left" w:pos="4536"/>
          <w:tab w:val="right" w:pos="902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</w:rPr>
      </w:pPr>
      <w:r w:rsidRPr="00F42A71">
        <w:rPr>
          <w:rFonts w:ascii="Arial" w:eastAsia="Times New Roman" w:hAnsi="Arial" w:cs="Times New Roman"/>
          <w:sz w:val="20"/>
          <w:szCs w:val="20"/>
        </w:rPr>
        <w:t xml:space="preserve">ABN or ACN or ARBN: </w:t>
      </w:r>
      <w:r w:rsidRPr="00F42A71">
        <w:rPr>
          <w:rFonts w:ascii="Arial" w:eastAsia="Times New Roman" w:hAnsi="Arial" w:cs="Times New Roman"/>
          <w:sz w:val="18"/>
          <w:szCs w:val="20"/>
        </w:rPr>
        <w:t>[</w:t>
      </w:r>
      <w:r w:rsidRPr="00F42A71">
        <w:rPr>
          <w:rFonts w:ascii="Arial" w:eastAsia="Times New Roman" w:hAnsi="Arial" w:cs="Times New Roman"/>
          <w:i/>
          <w:iCs/>
          <w:sz w:val="18"/>
          <w:szCs w:val="20"/>
        </w:rPr>
        <w:t>insert ABN or ACN or ARBN</w:t>
      </w:r>
      <w:r w:rsidRPr="00F42A71">
        <w:rPr>
          <w:rFonts w:ascii="Arial" w:eastAsia="Times New Roman" w:hAnsi="Arial" w:cs="Times New Roman"/>
          <w:sz w:val="18"/>
          <w:szCs w:val="20"/>
        </w:rPr>
        <w:t>]</w:t>
      </w:r>
    </w:p>
    <w:p w:rsidR="004B4768" w:rsidRPr="00F42A71" w:rsidRDefault="004B4768" w:rsidP="004B47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32"/>
        </w:rPr>
      </w:pPr>
    </w:p>
    <w:p w:rsidR="004B4768" w:rsidRPr="00F42A71" w:rsidRDefault="004B4768" w:rsidP="004B47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32"/>
        </w:rPr>
      </w:pPr>
    </w:p>
    <w:p w:rsidR="004B4768" w:rsidRPr="00F42A71" w:rsidRDefault="004B4768" w:rsidP="004B47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32"/>
        </w:rPr>
      </w:pPr>
    </w:p>
    <w:p w:rsidR="004B4768" w:rsidRPr="00F42A71" w:rsidRDefault="004B4768" w:rsidP="004B47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F42A71">
        <w:rPr>
          <w:rFonts w:ascii="Arial" w:eastAsia="Times New Roman" w:hAnsi="Arial" w:cs="Arial"/>
          <w:b/>
          <w:sz w:val="12"/>
          <w:szCs w:val="20"/>
        </w:rPr>
        <w:t>Please specify the Full Name including capacity (</w:t>
      </w:r>
      <w:proofErr w:type="spellStart"/>
      <w:r w:rsidRPr="00F42A71">
        <w:rPr>
          <w:rFonts w:ascii="Arial" w:eastAsia="Times New Roman" w:hAnsi="Arial" w:cs="Arial"/>
          <w:b/>
          <w:sz w:val="12"/>
          <w:szCs w:val="20"/>
        </w:rPr>
        <w:t>eg</w:t>
      </w:r>
      <w:proofErr w:type="spellEnd"/>
      <w:r w:rsidRPr="00F42A71">
        <w:rPr>
          <w:rFonts w:ascii="Arial" w:eastAsia="Times New Roman" w:hAnsi="Arial" w:cs="Arial"/>
          <w:b/>
          <w:sz w:val="12"/>
          <w:szCs w:val="20"/>
        </w:rPr>
        <w:t xml:space="preserve"> Administrator, Liquidator, Trustee) and Litigation Guardian Name (if applicable) for each party. Each party should include a party number if more than one party of the same type.</w:t>
      </w:r>
    </w:p>
    <w:p w:rsidR="004B4768" w:rsidRPr="00F42A71" w:rsidRDefault="004B4768" w:rsidP="004B47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4B4768" w:rsidRPr="00F42A71" w:rsidRDefault="004B4768" w:rsidP="004B47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4B4768" w:rsidRPr="00F42A71" w:rsidRDefault="004B4768" w:rsidP="004B47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4B4768" w:rsidRPr="00F42A71" w:rsidRDefault="004B4768" w:rsidP="004B47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r w:rsidRPr="00F42A71">
        <w:rPr>
          <w:rFonts w:ascii="Arial" w:eastAsia="Times New Roman" w:hAnsi="Arial" w:cs="Arial"/>
          <w:bCs/>
          <w:sz w:val="20"/>
          <w:szCs w:val="20"/>
        </w:rPr>
        <w:t xml:space="preserve">First Applicant </w:t>
      </w:r>
    </w:p>
    <w:p w:rsidR="004B4768" w:rsidRPr="00F42A71" w:rsidRDefault="004B4768" w:rsidP="004B47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:rsidR="004B4768" w:rsidRPr="00F42A71" w:rsidRDefault="004B4768" w:rsidP="004B47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:rsidR="004B4768" w:rsidRPr="00F42A71" w:rsidRDefault="004B4768" w:rsidP="004B47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:rsidR="004B4768" w:rsidRPr="00F42A71" w:rsidRDefault="004B4768" w:rsidP="004B47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r w:rsidRPr="00F42A71">
        <w:rPr>
          <w:rFonts w:ascii="Arial" w:eastAsia="Times New Roman" w:hAnsi="Arial" w:cs="Arial"/>
          <w:bCs/>
          <w:sz w:val="20"/>
          <w:szCs w:val="20"/>
        </w:rPr>
        <w:t>First Respondent</w:t>
      </w:r>
    </w:p>
    <w:p w:rsidR="004B4768" w:rsidRPr="00F42A71" w:rsidRDefault="004B4768" w:rsidP="004B47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:rsidR="004B4768" w:rsidRPr="00F42A71" w:rsidRDefault="004B4768" w:rsidP="004B47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4B4768" w:rsidRPr="00F42A71" w:rsidRDefault="004B4768" w:rsidP="004B47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321"/>
        <w:tblW w:w="5000" w:type="pct"/>
        <w:tblLayout w:type="fixed"/>
        <w:tblLook w:val="04A0" w:firstRow="1" w:lastRow="0" w:firstColumn="1" w:lastColumn="0" w:noHBand="0" w:noVBand="1"/>
      </w:tblPr>
      <w:tblGrid>
        <w:gridCol w:w="2542"/>
        <w:gridCol w:w="1978"/>
        <w:gridCol w:w="1979"/>
        <w:gridCol w:w="1978"/>
        <w:gridCol w:w="1979"/>
      </w:tblGrid>
      <w:tr w:rsidR="004B4768" w:rsidRPr="00F42A71" w:rsidTr="00FF2D3F">
        <w:trPr>
          <w:cantSplit/>
          <w:trHeight w:val="567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68" w:rsidRPr="00F42A71" w:rsidRDefault="004B4768" w:rsidP="00FF2D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sz w:val="20"/>
                <w:szCs w:val="20"/>
              </w:rPr>
              <w:t>Interested Party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8" w:rsidRPr="00F42A71" w:rsidRDefault="004B4768" w:rsidP="00FF2D3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0"/>
                <w:szCs w:val="32"/>
              </w:rPr>
            </w:pPr>
            <w:r w:rsidRPr="00F42A71">
              <w:rPr>
                <w:rFonts w:ascii="Arial" w:hAnsi="Arial" w:cs="Arial"/>
                <w:bCs/>
                <w:sz w:val="20"/>
                <w:szCs w:val="32"/>
              </w:rPr>
              <w:t>The Australian Securities and Investments Commission</w:t>
            </w:r>
          </w:p>
        </w:tc>
      </w:tr>
      <w:tr w:rsidR="004B4768" w:rsidRPr="00F42A71" w:rsidTr="00FF2D3F">
        <w:trPr>
          <w:cantSplit/>
          <w:trHeight w:val="87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8" w:rsidRPr="00F42A71" w:rsidRDefault="004B4768" w:rsidP="00FF2D3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sz w:val="20"/>
                <w:szCs w:val="20"/>
              </w:rPr>
              <w:t>Name of responsible officer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8" w:rsidRPr="00F42A71" w:rsidRDefault="004B4768" w:rsidP="00FF2D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4B4768" w:rsidRPr="00F42A71" w:rsidRDefault="004B4768" w:rsidP="00FF2D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4B4768" w:rsidRPr="00F42A71" w:rsidRDefault="004B4768" w:rsidP="00FF2D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b/>
                <w:sz w:val="12"/>
                <w:szCs w:val="20"/>
              </w:rPr>
              <w:t>Name</w:t>
            </w:r>
          </w:p>
        </w:tc>
      </w:tr>
      <w:tr w:rsidR="004B4768" w:rsidRPr="00F42A71" w:rsidTr="00FF2D3F">
        <w:trPr>
          <w:cantSplit/>
          <w:trHeight w:val="87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68" w:rsidRPr="00F42A71" w:rsidRDefault="004B4768" w:rsidP="00FF2D3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8" w:rsidRPr="00F42A71" w:rsidRDefault="004B4768" w:rsidP="00FF2D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4B4768" w:rsidRPr="00F42A71" w:rsidRDefault="004B4768" w:rsidP="00FF2D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4B4768" w:rsidRPr="00F42A71" w:rsidRDefault="004B4768" w:rsidP="00FF2D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4B4768" w:rsidRPr="00F42A71" w:rsidTr="00FF2D3F">
        <w:trPr>
          <w:cantSplit/>
          <w:trHeight w:val="86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68" w:rsidRPr="00F42A71" w:rsidRDefault="004B4768" w:rsidP="00FF2D3F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8" w:rsidRPr="00F42A71" w:rsidRDefault="004B4768" w:rsidP="00FF2D3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4B4768" w:rsidRPr="00F42A71" w:rsidRDefault="004B4768" w:rsidP="00FF2D3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4B4768" w:rsidRPr="00F42A71" w:rsidRDefault="004B4768" w:rsidP="00FF2D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b/>
                <w:sz w:val="12"/>
                <w:szCs w:val="20"/>
              </w:rPr>
              <w:t>City/town/suburb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68" w:rsidRPr="00F42A71" w:rsidRDefault="004B4768" w:rsidP="00FF2D3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sz w:val="20"/>
                <w:szCs w:val="20"/>
              </w:rPr>
              <w:br/>
            </w:r>
          </w:p>
          <w:p w:rsidR="004B4768" w:rsidRPr="00F42A71" w:rsidRDefault="004B4768" w:rsidP="00FF2D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b/>
                <w:sz w:val="12"/>
                <w:szCs w:val="20"/>
              </w:rPr>
              <w:t>State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8" w:rsidRPr="00F42A71" w:rsidRDefault="004B4768" w:rsidP="00FF2D3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4B4768" w:rsidRPr="00F42A71" w:rsidRDefault="004B4768" w:rsidP="00FF2D3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4B4768" w:rsidRPr="00F42A71" w:rsidRDefault="004B4768" w:rsidP="00FF2D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b/>
                <w:sz w:val="12"/>
                <w:szCs w:val="20"/>
              </w:rPr>
              <w:t>Postcode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8" w:rsidRPr="00F42A71" w:rsidRDefault="004B4768" w:rsidP="00FF2D3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4B4768" w:rsidRPr="00F42A71" w:rsidRDefault="004B4768" w:rsidP="00FF2D3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4B4768" w:rsidRPr="00F42A71" w:rsidRDefault="004B4768" w:rsidP="00FF2D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b/>
                <w:sz w:val="12"/>
                <w:szCs w:val="20"/>
              </w:rPr>
              <w:t>Country</w:t>
            </w:r>
          </w:p>
        </w:tc>
      </w:tr>
      <w:tr w:rsidR="004B4768" w:rsidRPr="00F42A71" w:rsidTr="00FF2D3F">
        <w:trPr>
          <w:cantSplit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68" w:rsidRPr="00F42A71" w:rsidRDefault="004B4768" w:rsidP="00FF2D3F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8" w:rsidRPr="00F42A71" w:rsidRDefault="004B4768" w:rsidP="00FF2D3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4B4768" w:rsidRPr="00F42A71" w:rsidRDefault="004B4768" w:rsidP="00FF2D3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4B4768" w:rsidRPr="00F42A71" w:rsidRDefault="004B4768" w:rsidP="00FF2D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b/>
                <w:sz w:val="12"/>
                <w:szCs w:val="20"/>
              </w:rPr>
              <w:t>Email address</w:t>
            </w:r>
          </w:p>
        </w:tc>
      </w:tr>
    </w:tbl>
    <w:p w:rsidR="004B4768" w:rsidRPr="00F42A71" w:rsidRDefault="004B4768" w:rsidP="004B47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4B4768" w:rsidRPr="00F42A71" w:rsidRDefault="004B4768" w:rsidP="004B47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321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4B4768" w:rsidRPr="00F42A71" w:rsidTr="00FF2D3F">
        <w:trPr>
          <w:trHeight w:val="454"/>
        </w:trPr>
        <w:tc>
          <w:tcPr>
            <w:tcW w:w="5000" w:type="pct"/>
          </w:tcPr>
          <w:p w:rsidR="004B4768" w:rsidRPr="00F42A71" w:rsidRDefault="004B4768" w:rsidP="00FF2D3F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F42A71">
              <w:rPr>
                <w:rFonts w:ascii="Arial" w:hAnsi="Arial" w:cs="Arial"/>
                <w:b/>
                <w:sz w:val="20"/>
                <w:szCs w:val="20"/>
              </w:rPr>
              <w:t>Notice of intervention</w:t>
            </w:r>
          </w:p>
          <w:p w:rsidR="004B4768" w:rsidRPr="00F42A71" w:rsidRDefault="004B4768" w:rsidP="00FF2D3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4768" w:rsidRPr="00F42A71" w:rsidRDefault="004B4768" w:rsidP="00FF2D3F">
            <w:pPr>
              <w:tabs>
                <w:tab w:val="left" w:pos="851"/>
                <w:tab w:val="left" w:pos="1276"/>
                <w:tab w:val="left" w:pos="1701"/>
                <w:tab w:val="left" w:pos="2126"/>
                <w:tab w:val="left" w:pos="2552"/>
                <w:tab w:val="left" w:pos="2977"/>
                <w:tab w:val="left" w:pos="4536"/>
                <w:tab w:val="right" w:pos="9027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sz w:val="20"/>
                <w:szCs w:val="20"/>
              </w:rPr>
              <w:t xml:space="preserve">The Australian Securities and Investments Commission, whose address for service is shown above, intervenes in this proceeding. </w:t>
            </w:r>
          </w:p>
          <w:p w:rsidR="004B4768" w:rsidRPr="00F42A71" w:rsidRDefault="004B4768" w:rsidP="00FF2D3F">
            <w:pPr>
              <w:tabs>
                <w:tab w:val="left" w:pos="851"/>
                <w:tab w:val="left" w:pos="1276"/>
                <w:tab w:val="left" w:pos="1701"/>
                <w:tab w:val="left" w:pos="2126"/>
                <w:tab w:val="left" w:pos="2552"/>
                <w:tab w:val="left" w:pos="2977"/>
                <w:tab w:val="left" w:pos="4536"/>
                <w:tab w:val="right" w:pos="9027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4B4768" w:rsidRPr="00F42A71" w:rsidRDefault="004B4768" w:rsidP="00FF2D3F">
            <w:pPr>
              <w:tabs>
                <w:tab w:val="right" w:pos="878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F42A71">
              <w:rPr>
                <w:rFonts w:ascii="Arial" w:eastAsia="Arial" w:hAnsi="Arial" w:cs="Arial"/>
                <w:sz w:val="20"/>
                <w:szCs w:val="20"/>
              </w:rPr>
              <w:t xml:space="preserve">Date: </w:t>
            </w:r>
            <w:r w:rsidRPr="00F42A71">
              <w:rPr>
                <w:rFonts w:ascii="Arial" w:eastAsia="Arial" w:hAnsi="Arial" w:cs="Arial"/>
                <w:sz w:val="18"/>
                <w:szCs w:val="20"/>
              </w:rPr>
              <w:t>[</w:t>
            </w:r>
            <w:r w:rsidRPr="00F42A71">
              <w:rPr>
                <w:rFonts w:ascii="Arial" w:eastAsia="Arial" w:hAnsi="Arial" w:cs="Arial"/>
                <w:i/>
                <w:sz w:val="18"/>
                <w:szCs w:val="20"/>
              </w:rPr>
              <w:t>date</w:t>
            </w:r>
            <w:r w:rsidRPr="00F42A71">
              <w:rPr>
                <w:rFonts w:ascii="Arial" w:eastAsia="Arial" w:hAnsi="Arial" w:cs="Arial"/>
                <w:sz w:val="18"/>
                <w:szCs w:val="20"/>
              </w:rPr>
              <w:t>]</w:t>
            </w:r>
          </w:p>
          <w:p w:rsidR="004B4768" w:rsidRPr="00F42A71" w:rsidRDefault="004B4768" w:rsidP="00FF2D3F">
            <w:pPr>
              <w:tabs>
                <w:tab w:val="right" w:pos="878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</w:p>
          <w:p w:rsidR="004B4768" w:rsidRPr="00F42A71" w:rsidRDefault="004B4768" w:rsidP="00FF2D3F">
            <w:pPr>
              <w:tabs>
                <w:tab w:val="left" w:pos="851"/>
                <w:tab w:val="left" w:pos="1276"/>
                <w:tab w:val="left" w:pos="1701"/>
                <w:tab w:val="left" w:pos="2126"/>
                <w:tab w:val="left" w:pos="2552"/>
                <w:tab w:val="left" w:pos="2977"/>
                <w:tab w:val="left" w:pos="4536"/>
                <w:tab w:val="right" w:pos="9027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4B4768" w:rsidRPr="00F42A71" w:rsidRDefault="004B4768" w:rsidP="00FF2D3F">
            <w:pPr>
              <w:overflowPunct w:val="0"/>
              <w:autoSpaceDE w:val="0"/>
              <w:autoSpaceDN w:val="0"/>
              <w:adjustRightInd w:val="0"/>
              <w:ind w:right="141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sz w:val="20"/>
                <w:szCs w:val="20"/>
              </w:rPr>
              <w:t xml:space="preserve">……………………………………. </w:t>
            </w:r>
          </w:p>
          <w:p w:rsidR="004B4768" w:rsidRPr="00F42A71" w:rsidRDefault="004B4768" w:rsidP="00FF2D3F">
            <w:pPr>
              <w:overflowPunct w:val="0"/>
              <w:autoSpaceDE w:val="0"/>
              <w:autoSpaceDN w:val="0"/>
              <w:adjustRightInd w:val="0"/>
              <w:ind w:right="141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F42A71">
              <w:rPr>
                <w:rFonts w:ascii="Arial" w:eastAsia="Arial" w:hAnsi="Arial" w:cs="Arial"/>
                <w:sz w:val="20"/>
                <w:szCs w:val="20"/>
              </w:rPr>
              <w:t>Signed on behalf of ASIC</w:t>
            </w:r>
          </w:p>
          <w:p w:rsidR="004B4768" w:rsidRPr="00F42A71" w:rsidRDefault="004B4768" w:rsidP="00FF2D3F">
            <w:pPr>
              <w:overflowPunct w:val="0"/>
              <w:autoSpaceDE w:val="0"/>
              <w:autoSpaceDN w:val="0"/>
              <w:adjustRightInd w:val="0"/>
              <w:ind w:right="141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  <w:p w:rsidR="004B4768" w:rsidRPr="00F42A71" w:rsidRDefault="004B4768" w:rsidP="00FF2D3F">
            <w:pPr>
              <w:tabs>
                <w:tab w:val="right" w:pos="878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  <w:p w:rsidR="004B4768" w:rsidRPr="00F42A71" w:rsidRDefault="004B4768" w:rsidP="00FF2D3F">
            <w:pPr>
              <w:tabs>
                <w:tab w:val="right" w:pos="878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F42A71">
              <w:rPr>
                <w:rFonts w:ascii="Arial" w:eastAsia="Arial" w:hAnsi="Arial" w:cs="Arial"/>
                <w:sz w:val="20"/>
                <w:szCs w:val="20"/>
              </w:rPr>
              <w:t xml:space="preserve">Name of signatory: </w:t>
            </w:r>
            <w:r w:rsidRPr="00F42A71">
              <w:rPr>
                <w:rFonts w:ascii="Arial" w:eastAsia="Arial" w:hAnsi="Arial" w:cs="Arial"/>
                <w:sz w:val="18"/>
                <w:szCs w:val="20"/>
              </w:rPr>
              <w:t>[</w:t>
            </w:r>
            <w:r w:rsidRPr="00F42A71">
              <w:rPr>
                <w:rFonts w:ascii="Arial" w:eastAsia="Arial" w:hAnsi="Arial" w:cs="Arial"/>
                <w:i/>
                <w:sz w:val="18"/>
                <w:szCs w:val="20"/>
              </w:rPr>
              <w:t>name</w:t>
            </w:r>
            <w:r w:rsidRPr="00F42A71">
              <w:rPr>
                <w:rFonts w:ascii="Arial" w:eastAsia="Arial" w:hAnsi="Arial" w:cs="Arial"/>
                <w:sz w:val="18"/>
                <w:szCs w:val="20"/>
              </w:rPr>
              <w:t>]</w:t>
            </w:r>
          </w:p>
          <w:p w:rsidR="004B4768" w:rsidRPr="00F42A71" w:rsidRDefault="004B4768" w:rsidP="00FF2D3F">
            <w:pPr>
              <w:tabs>
                <w:tab w:val="right" w:pos="878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  <w:p w:rsidR="004B4768" w:rsidRPr="00F42A71" w:rsidRDefault="004B4768" w:rsidP="00FF2D3F">
            <w:pPr>
              <w:tabs>
                <w:tab w:val="right" w:pos="878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  <w:p w:rsidR="004B4768" w:rsidRPr="00F42A71" w:rsidRDefault="004B4768" w:rsidP="00FF2D3F">
            <w:pPr>
              <w:tabs>
                <w:tab w:val="right" w:pos="878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eastAsia="Arial" w:hAnsi="Arial" w:cs="Arial"/>
                <w:sz w:val="20"/>
                <w:szCs w:val="20"/>
              </w:rPr>
              <w:t xml:space="preserve">Capacity of signatory: </w:t>
            </w:r>
            <w:r w:rsidRPr="00F42A71">
              <w:rPr>
                <w:rFonts w:ascii="Arial" w:eastAsia="Arial" w:hAnsi="Arial" w:cs="Arial"/>
                <w:sz w:val="18"/>
                <w:szCs w:val="20"/>
              </w:rPr>
              <w:t>[</w:t>
            </w:r>
            <w:r w:rsidRPr="00F42A71">
              <w:rPr>
                <w:rFonts w:ascii="Arial" w:eastAsia="Arial" w:hAnsi="Arial" w:cs="Arial"/>
                <w:i/>
                <w:sz w:val="18"/>
                <w:szCs w:val="20"/>
              </w:rPr>
              <w:t>capacity</w:t>
            </w:r>
            <w:r w:rsidRPr="00F42A71">
              <w:rPr>
                <w:rFonts w:ascii="Arial" w:eastAsia="Arial" w:hAnsi="Arial" w:cs="Arial"/>
                <w:sz w:val="18"/>
                <w:szCs w:val="20"/>
              </w:rPr>
              <w:t>]</w:t>
            </w:r>
          </w:p>
          <w:p w:rsidR="004B4768" w:rsidRPr="00F42A71" w:rsidRDefault="004B4768" w:rsidP="00FF2D3F">
            <w:pPr>
              <w:tabs>
                <w:tab w:val="right" w:pos="878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768" w:rsidRPr="00F42A71" w:rsidRDefault="004B4768" w:rsidP="004B4768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left" w:pos="4536"/>
          <w:tab w:val="right" w:pos="9027"/>
        </w:tabs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lang w:eastAsia="en-AU"/>
        </w:rPr>
      </w:pPr>
    </w:p>
    <w:p w:rsidR="004B4768" w:rsidRPr="00F42A71" w:rsidRDefault="004B4768" w:rsidP="004B4768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left" w:pos="4536"/>
          <w:tab w:val="right" w:pos="9027"/>
        </w:tabs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lang w:eastAsia="en-AU"/>
        </w:rPr>
      </w:pPr>
    </w:p>
    <w:p w:rsidR="003B391B" w:rsidRPr="00272C65" w:rsidRDefault="003B391B" w:rsidP="00272C65">
      <w:pPr>
        <w:spacing w:after="0" w:line="240" w:lineRule="auto"/>
        <w:rPr>
          <w:rFonts w:ascii="Times New Roman" w:hAnsi="Times New Roman" w:cs="Times New Roman"/>
        </w:rPr>
      </w:pPr>
      <w:bookmarkStart w:id="2" w:name="_GoBack"/>
      <w:bookmarkEnd w:id="2"/>
    </w:p>
    <w:sectPr w:rsidR="003B391B" w:rsidRPr="00272C65" w:rsidSect="009D1CE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65"/>
    <w:rsid w:val="00162778"/>
    <w:rsid w:val="00272C65"/>
    <w:rsid w:val="003B391B"/>
    <w:rsid w:val="004B4768"/>
    <w:rsid w:val="009D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42250-9BA5-49E8-A97F-5FB22B12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4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21">
    <w:name w:val="Table Grid321"/>
    <w:basedOn w:val="TableNormal"/>
    <w:next w:val="TableGrid"/>
    <w:uiPriority w:val="59"/>
    <w:rsid w:val="004B4768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4B4768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B4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AE255F-A97C-454E-B60C-D5AB8810DFCE}"/>
</file>

<file path=customXml/itemProps2.xml><?xml version="1.0" encoding="utf-8"?>
<ds:datastoreItem xmlns:ds="http://schemas.openxmlformats.org/officeDocument/2006/customXml" ds:itemID="{EFEA7E77-CFDF-4545-B340-FA288CB0D330}"/>
</file>

<file path=customXml/itemProps3.xml><?xml version="1.0" encoding="utf-8"?>
<ds:datastoreItem xmlns:ds="http://schemas.openxmlformats.org/officeDocument/2006/customXml" ds:itemID="{A360EBB2-69C9-40BC-B0D1-E4ADDB5E80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1139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CORP 5 - Notice of Intervention by ASIC</dc:title>
  <dc:subject/>
  <dc:creator>Courts Administration Authority</dc:creator>
  <cp:keywords/>
  <dc:description>Corporations Rules 2003 (SA) Amend 10</dc:description>
  <dcterms:created xsi:type="dcterms:W3CDTF">2020-04-24T00:07:00Z</dcterms:created>
  <dcterms:modified xsi:type="dcterms:W3CDTF">2020-04-24T00:07:00Z</dcterms:modified>
</cp:coreProperties>
</file>